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Комментарии экспертов к оценке профессиональной деятельности</w:t>
      </w:r>
    </w:p>
    <w:p w:rsidR="002D0FE8" w:rsidRPr="002D0FE8" w:rsidRDefault="002D0FE8" w:rsidP="002D0FE8">
      <w:pPr>
        <w:pStyle w:val="1"/>
        <w:ind w:left="3122" w:right="889" w:hanging="2411"/>
        <w:rPr>
          <w:lang w:val="ru-RU"/>
        </w:rPr>
      </w:pPr>
      <w:r w:rsidRPr="002D0FE8">
        <w:rPr>
          <w:lang w:val="ru-RU"/>
        </w:rPr>
        <w:t>(к экспертному заключению)</w: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4399"/>
        <w:gridCol w:w="70"/>
        <w:gridCol w:w="32"/>
        <w:gridCol w:w="35"/>
        <w:gridCol w:w="835"/>
        <w:gridCol w:w="5119"/>
      </w:tblGrid>
      <w:tr w:rsidR="002D0FE8" w:rsidTr="00000ECC">
        <w:trPr>
          <w:trHeight w:hRule="exact" w:val="698"/>
        </w:trPr>
        <w:tc>
          <w:tcPr>
            <w:tcW w:w="4501" w:type="dxa"/>
            <w:gridSpan w:val="3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критерии и показатели установления первой квалификационной категории</w:t>
            </w:r>
          </w:p>
        </w:tc>
        <w:tc>
          <w:tcPr>
            <w:tcW w:w="6021" w:type="dxa"/>
            <w:gridSpan w:val="4"/>
            <w:shd w:val="clear" w:color="auto" w:fill="auto"/>
          </w:tcPr>
          <w:p w:rsidR="002D0FE8" w:rsidRPr="002D0FE8" w:rsidRDefault="002D0FE8" w:rsidP="00A904B9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2D0FE8" w:rsidRPr="00CD5C60" w:rsidRDefault="002D0FE8" w:rsidP="00A904B9">
            <w:pPr>
              <w:pStyle w:val="TableParagraph"/>
              <w:ind w:left="1032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краткий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экспертов</w:t>
            </w:r>
            <w:proofErr w:type="spellEnd"/>
          </w:p>
        </w:tc>
      </w:tr>
      <w:tr w:rsidR="002D0FE8" w:rsidTr="00000ECC">
        <w:trPr>
          <w:trHeight w:hRule="exact" w:val="1390"/>
        </w:trPr>
        <w:tc>
          <w:tcPr>
            <w:tcW w:w="10522" w:type="dxa"/>
            <w:gridSpan w:val="7"/>
            <w:shd w:val="clear" w:color="auto" w:fill="auto"/>
          </w:tcPr>
          <w:p w:rsidR="002D0FE8" w:rsidRPr="002D0FE8" w:rsidRDefault="002D0FE8" w:rsidP="002D0FE8">
            <w:pPr>
              <w:pStyle w:val="TableParagraph"/>
              <w:tabs>
                <w:tab w:val="left" w:pos="9813"/>
              </w:tabs>
              <w:ind w:right="-53"/>
              <w:jc w:val="both"/>
              <w:rPr>
                <w:b/>
                <w:sz w:val="24"/>
                <w:lang w:val="ru-RU"/>
              </w:rPr>
            </w:pPr>
            <w:proofErr w:type="gramStart"/>
            <w:r w:rsidRPr="002D0FE8">
              <w:rPr>
                <w:b/>
                <w:sz w:val="24"/>
                <w:lang w:val="ru-RU"/>
              </w:rPr>
              <w:t>1*. Стабильные положительные результаты освоения обучающимися образовательных пр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грамм по итогам мониторингов, проводимых организацией;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2D0FE8">
              <w:rPr>
                <w:b/>
                <w:sz w:val="24"/>
                <w:lang w:val="ru-RU"/>
              </w:rPr>
              <w:t>стабильные положительные р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зультаты освоения обучающимися образовательных программ по итогам мониторинга сист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 xml:space="preserve">мы образования, проводимого в порядке, установленном </w:t>
            </w:r>
            <w:hyperlink r:id="rId5">
              <w:r w:rsidRPr="002D0FE8">
                <w:rPr>
                  <w:b/>
                  <w:sz w:val="24"/>
                  <w:lang w:val="ru-RU"/>
                </w:rPr>
                <w:t>постановлением</w:t>
              </w:r>
            </w:hyperlink>
            <w:r w:rsidRPr="002D0FE8">
              <w:rPr>
                <w:b/>
                <w:sz w:val="24"/>
                <w:lang w:val="ru-RU"/>
              </w:rPr>
              <w:t xml:space="preserve"> Правительства Ро</w:t>
            </w:r>
            <w:r w:rsidRPr="002D0FE8">
              <w:rPr>
                <w:b/>
                <w:sz w:val="24"/>
                <w:lang w:val="ru-RU"/>
              </w:rPr>
              <w:t>с</w:t>
            </w:r>
            <w:r w:rsidRPr="002D0FE8">
              <w:rPr>
                <w:b/>
                <w:sz w:val="24"/>
                <w:lang w:val="ru-RU"/>
              </w:rPr>
              <w:t>сийской Федерации от 5 августа 2013 г. № 662</w:t>
            </w:r>
            <w:proofErr w:type="gramEnd"/>
          </w:p>
        </w:tc>
      </w:tr>
      <w:tr w:rsidR="002D0FE8" w:rsidTr="00000ECC">
        <w:trPr>
          <w:trHeight w:hRule="exact" w:val="562"/>
        </w:trPr>
        <w:tc>
          <w:tcPr>
            <w:tcW w:w="10522" w:type="dxa"/>
            <w:gridSpan w:val="7"/>
            <w:shd w:val="clear" w:color="auto" w:fill="auto"/>
          </w:tcPr>
          <w:p w:rsidR="002D0FE8" w:rsidRPr="002D0FE8" w:rsidRDefault="002D0FE8" w:rsidP="00A904B9">
            <w:pPr>
              <w:pStyle w:val="TableParagraph"/>
              <w:ind w:right="55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Результативность образовательной деятельности* (показатели изменяются в зависим</w:t>
            </w:r>
            <w:r w:rsidRPr="002D0FE8">
              <w:rPr>
                <w:b/>
                <w:sz w:val="24"/>
                <w:lang w:val="ru-RU"/>
              </w:rPr>
              <w:t>о</w:t>
            </w:r>
            <w:r w:rsidRPr="002D0FE8">
              <w:rPr>
                <w:b/>
                <w:sz w:val="24"/>
                <w:lang w:val="ru-RU"/>
              </w:rPr>
              <w:t>сти от должности)</w:t>
            </w:r>
          </w:p>
        </w:tc>
      </w:tr>
      <w:tr w:rsidR="002D0FE8" w:rsidTr="00000ECC">
        <w:trPr>
          <w:trHeight w:hRule="exact" w:val="286"/>
        </w:trPr>
        <w:tc>
          <w:tcPr>
            <w:tcW w:w="4501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119" w:type="dxa"/>
            <w:shd w:val="clear" w:color="auto" w:fill="auto"/>
          </w:tcPr>
          <w:p w:rsidR="002D0FE8" w:rsidRPr="00CD5C60" w:rsidRDefault="002D0FE8" w:rsidP="00A904B9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комментарий</w:t>
            </w:r>
            <w:proofErr w:type="spellEnd"/>
          </w:p>
        </w:tc>
      </w:tr>
      <w:tr w:rsidR="003045DD" w:rsidTr="003045DD">
        <w:trPr>
          <w:trHeight w:hRule="exact" w:val="1655"/>
        </w:trPr>
        <w:tc>
          <w:tcPr>
            <w:tcW w:w="4501" w:type="dxa"/>
            <w:gridSpan w:val="3"/>
            <w:shd w:val="clear" w:color="auto" w:fill="auto"/>
          </w:tcPr>
          <w:p w:rsidR="003045DD" w:rsidRPr="003045DD" w:rsidRDefault="003045DD" w:rsidP="00EB7A2B">
            <w:pPr>
              <w:pStyle w:val="TableParagraph"/>
              <w:spacing w:before="6"/>
              <w:ind w:right="355"/>
              <w:rPr>
                <w:sz w:val="24"/>
                <w:lang w:val="ru-RU"/>
              </w:rPr>
            </w:pPr>
            <w:r w:rsidRPr="003045DD">
              <w:rPr>
                <w:sz w:val="24"/>
                <w:lang w:val="ru-RU"/>
              </w:rPr>
              <w:t xml:space="preserve">1.1. </w:t>
            </w:r>
            <w:proofErr w:type="gramStart"/>
            <w:r w:rsidRPr="003045DD">
              <w:rPr>
                <w:sz w:val="24"/>
                <w:lang w:val="ru-RU"/>
              </w:rPr>
              <w:t>Стабильная посещаемость обуч</w:t>
            </w:r>
            <w:r w:rsidRPr="003045DD">
              <w:rPr>
                <w:sz w:val="24"/>
                <w:lang w:val="ru-RU"/>
              </w:rPr>
              <w:t>а</w:t>
            </w:r>
            <w:r w:rsidRPr="003045DD">
              <w:rPr>
                <w:sz w:val="24"/>
                <w:lang w:val="ru-RU"/>
              </w:rPr>
              <w:t>ющимися консультаций, занятий, тр</w:t>
            </w:r>
            <w:r w:rsidRPr="003045DD">
              <w:rPr>
                <w:sz w:val="24"/>
                <w:lang w:val="ru-RU"/>
              </w:rPr>
              <w:t>е</w:t>
            </w:r>
            <w:r w:rsidRPr="003045DD">
              <w:rPr>
                <w:sz w:val="24"/>
                <w:lang w:val="ru-RU"/>
              </w:rPr>
              <w:t>нингов и др. по различным направл</w:t>
            </w:r>
            <w:r w:rsidRPr="003045DD">
              <w:rPr>
                <w:sz w:val="24"/>
                <w:lang w:val="ru-RU"/>
              </w:rPr>
              <w:t>е</w:t>
            </w:r>
            <w:r w:rsidRPr="003045DD">
              <w:rPr>
                <w:sz w:val="24"/>
                <w:lang w:val="ru-RU"/>
              </w:rPr>
              <w:t>ниям деятельности (просвещение, ди</w:t>
            </w:r>
            <w:r w:rsidRPr="003045DD">
              <w:rPr>
                <w:sz w:val="24"/>
                <w:lang w:val="ru-RU"/>
              </w:rPr>
              <w:t>а</w:t>
            </w:r>
            <w:r w:rsidRPr="003045DD">
              <w:rPr>
                <w:sz w:val="24"/>
                <w:lang w:val="ru-RU"/>
              </w:rPr>
              <w:t>гностика, консультирование, корре</w:t>
            </w:r>
            <w:r w:rsidRPr="003045DD">
              <w:rPr>
                <w:sz w:val="24"/>
                <w:lang w:val="ru-RU"/>
              </w:rPr>
              <w:t>к</w:t>
            </w:r>
            <w:r w:rsidRPr="003045DD">
              <w:rPr>
                <w:sz w:val="24"/>
                <w:lang w:val="ru-RU"/>
              </w:rPr>
              <w:t>ция, реабилитация)</w:t>
            </w:r>
            <w:proofErr w:type="gramEnd"/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3045DD">
        <w:trPr>
          <w:trHeight w:hRule="exact" w:val="1282"/>
        </w:trPr>
        <w:tc>
          <w:tcPr>
            <w:tcW w:w="4501" w:type="dxa"/>
            <w:gridSpan w:val="3"/>
            <w:shd w:val="clear" w:color="auto" w:fill="auto"/>
          </w:tcPr>
          <w:p w:rsidR="003045DD" w:rsidRPr="003045DD" w:rsidRDefault="003045DD" w:rsidP="00EB7A2B">
            <w:pPr>
              <w:pStyle w:val="TableParagraph"/>
              <w:ind w:right="244"/>
              <w:rPr>
                <w:sz w:val="24"/>
                <w:lang w:val="ru-RU"/>
              </w:rPr>
            </w:pPr>
            <w:r w:rsidRPr="003045DD">
              <w:rPr>
                <w:sz w:val="24"/>
                <w:lang w:val="ru-RU"/>
              </w:rPr>
              <w:t>1.2. Освоение обучающимися корре</w:t>
            </w:r>
            <w:r w:rsidRPr="003045DD">
              <w:rPr>
                <w:sz w:val="24"/>
                <w:lang w:val="ru-RU"/>
              </w:rPr>
              <w:t>к</w:t>
            </w:r>
            <w:r w:rsidRPr="003045DD">
              <w:rPr>
                <w:sz w:val="24"/>
                <w:lang w:val="ru-RU"/>
              </w:rPr>
              <w:t>ционн</w:t>
            </w:r>
            <w:proofErr w:type="gramStart"/>
            <w:r w:rsidRPr="003045DD">
              <w:rPr>
                <w:sz w:val="24"/>
                <w:lang w:val="ru-RU"/>
              </w:rPr>
              <w:t>о-</w:t>
            </w:r>
            <w:proofErr w:type="gramEnd"/>
            <w:r w:rsidRPr="003045DD">
              <w:rPr>
                <w:sz w:val="24"/>
                <w:lang w:val="ru-RU"/>
              </w:rPr>
              <w:t xml:space="preserve"> развивающей, реабилитацио</w:t>
            </w:r>
            <w:r w:rsidRPr="003045DD">
              <w:rPr>
                <w:sz w:val="24"/>
                <w:lang w:val="ru-RU"/>
              </w:rPr>
              <w:t>н</w:t>
            </w:r>
            <w:r w:rsidRPr="003045DD">
              <w:rPr>
                <w:sz w:val="24"/>
                <w:lang w:val="ru-RU"/>
              </w:rPr>
              <w:t>ной программы, программы воспитания и социализации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136"/>
        </w:trPr>
        <w:tc>
          <w:tcPr>
            <w:tcW w:w="4501" w:type="dxa"/>
            <w:gridSpan w:val="3"/>
            <w:shd w:val="clear" w:color="auto" w:fill="auto"/>
          </w:tcPr>
          <w:p w:rsidR="003045DD" w:rsidRPr="003045DD" w:rsidRDefault="003045DD" w:rsidP="00EB7A2B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3045DD">
              <w:rPr>
                <w:sz w:val="24"/>
                <w:lang w:val="ru-RU"/>
              </w:rPr>
              <w:t xml:space="preserve">1.3. </w:t>
            </w:r>
            <w:proofErr w:type="gramStart"/>
            <w:r w:rsidRPr="003045DD">
              <w:rPr>
                <w:sz w:val="24"/>
                <w:lang w:val="ru-RU"/>
              </w:rPr>
              <w:t xml:space="preserve">Стабильная высокая посещаемость родителями </w:t>
            </w:r>
            <w:r w:rsidRPr="003045DD">
              <w:rPr>
                <w:spacing w:val="-5"/>
                <w:sz w:val="24"/>
                <w:lang w:val="ru-RU"/>
              </w:rPr>
              <w:t>(законными представител</w:t>
            </w:r>
            <w:r w:rsidRPr="003045DD">
              <w:rPr>
                <w:spacing w:val="-5"/>
                <w:sz w:val="24"/>
                <w:lang w:val="ru-RU"/>
              </w:rPr>
              <w:t>я</w:t>
            </w:r>
            <w:r w:rsidRPr="003045DD">
              <w:rPr>
                <w:spacing w:val="-5"/>
                <w:sz w:val="24"/>
                <w:lang w:val="ru-RU"/>
              </w:rPr>
              <w:t xml:space="preserve">ми) </w:t>
            </w:r>
            <w:r w:rsidRPr="003045DD">
              <w:rPr>
                <w:sz w:val="24"/>
                <w:lang w:val="ru-RU"/>
              </w:rPr>
              <w:t>и педагогами консультаций, занятий, тренингов и др. по различным направл</w:t>
            </w:r>
            <w:r w:rsidRPr="003045DD">
              <w:rPr>
                <w:sz w:val="24"/>
                <w:lang w:val="ru-RU"/>
              </w:rPr>
              <w:t>е</w:t>
            </w:r>
            <w:r w:rsidRPr="003045DD">
              <w:rPr>
                <w:sz w:val="24"/>
                <w:lang w:val="ru-RU"/>
              </w:rPr>
              <w:t>ниям деятельности (просвещение, ди</w:t>
            </w:r>
            <w:r w:rsidRPr="003045DD">
              <w:rPr>
                <w:sz w:val="24"/>
                <w:lang w:val="ru-RU"/>
              </w:rPr>
              <w:t>а</w:t>
            </w:r>
            <w:r w:rsidRPr="003045DD">
              <w:rPr>
                <w:sz w:val="24"/>
                <w:lang w:val="ru-RU"/>
              </w:rPr>
              <w:t>гностика, консультирование, коррекция, реабилитация)</w:t>
            </w:r>
            <w:proofErr w:type="gramEnd"/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3045DD">
        <w:trPr>
          <w:trHeight w:hRule="exact" w:val="1699"/>
        </w:trPr>
        <w:tc>
          <w:tcPr>
            <w:tcW w:w="4501" w:type="dxa"/>
            <w:gridSpan w:val="3"/>
            <w:shd w:val="clear" w:color="auto" w:fill="auto"/>
          </w:tcPr>
          <w:p w:rsidR="003045DD" w:rsidRPr="003045DD" w:rsidRDefault="003045DD" w:rsidP="00EB7A2B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3045DD">
              <w:rPr>
                <w:sz w:val="24"/>
                <w:lang w:val="ru-RU"/>
              </w:rPr>
              <w:t>1.4. Вовлеченность обучающихся с особыми образовательными потребн</w:t>
            </w:r>
            <w:r w:rsidRPr="003045DD">
              <w:rPr>
                <w:sz w:val="24"/>
                <w:lang w:val="ru-RU"/>
              </w:rPr>
              <w:t>о</w:t>
            </w:r>
            <w:r w:rsidRPr="003045DD">
              <w:rPr>
                <w:sz w:val="24"/>
                <w:lang w:val="ru-RU"/>
              </w:rPr>
              <w:t xml:space="preserve">стями и их родителей </w:t>
            </w:r>
            <w:r w:rsidRPr="003045DD">
              <w:rPr>
                <w:spacing w:val="-5"/>
                <w:sz w:val="24"/>
                <w:lang w:val="ru-RU"/>
              </w:rPr>
              <w:t>(законных пре</w:t>
            </w:r>
            <w:r w:rsidRPr="003045DD">
              <w:rPr>
                <w:spacing w:val="-5"/>
                <w:sz w:val="24"/>
                <w:lang w:val="ru-RU"/>
              </w:rPr>
              <w:t>д</w:t>
            </w:r>
            <w:r w:rsidRPr="003045DD">
              <w:rPr>
                <w:spacing w:val="-5"/>
                <w:sz w:val="24"/>
                <w:lang w:val="ru-RU"/>
              </w:rPr>
              <w:t xml:space="preserve">ставителей) </w:t>
            </w:r>
            <w:r w:rsidRPr="003045DD">
              <w:rPr>
                <w:sz w:val="24"/>
                <w:lang w:val="ru-RU"/>
              </w:rPr>
              <w:t>в мероприятия и програ</w:t>
            </w:r>
            <w:r w:rsidRPr="003045DD">
              <w:rPr>
                <w:sz w:val="24"/>
                <w:lang w:val="ru-RU"/>
              </w:rPr>
              <w:t>м</w:t>
            </w:r>
            <w:r w:rsidRPr="003045DD">
              <w:rPr>
                <w:sz w:val="24"/>
                <w:lang w:val="ru-RU"/>
              </w:rPr>
              <w:t>мы, реализуемые педагогом-психологом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3045DD">
        <w:trPr>
          <w:trHeight w:hRule="exact" w:val="1992"/>
        </w:trPr>
        <w:tc>
          <w:tcPr>
            <w:tcW w:w="4501" w:type="dxa"/>
            <w:gridSpan w:val="3"/>
            <w:shd w:val="clear" w:color="auto" w:fill="auto"/>
          </w:tcPr>
          <w:p w:rsidR="003045DD" w:rsidRPr="003045DD" w:rsidRDefault="003045DD" w:rsidP="00EB7A2B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3045DD">
              <w:rPr>
                <w:sz w:val="24"/>
                <w:lang w:val="ru-RU"/>
              </w:rPr>
              <w:t xml:space="preserve">1.5. Предоставление родителям </w:t>
            </w:r>
            <w:r w:rsidRPr="003045DD">
              <w:rPr>
                <w:spacing w:val="-4"/>
                <w:sz w:val="24"/>
                <w:lang w:val="ru-RU"/>
              </w:rPr>
              <w:t>(зако</w:t>
            </w:r>
            <w:r w:rsidRPr="003045DD">
              <w:rPr>
                <w:spacing w:val="-4"/>
                <w:sz w:val="24"/>
                <w:lang w:val="ru-RU"/>
              </w:rPr>
              <w:t>н</w:t>
            </w:r>
            <w:r w:rsidRPr="003045DD">
              <w:rPr>
                <w:spacing w:val="-4"/>
                <w:sz w:val="24"/>
                <w:lang w:val="ru-RU"/>
              </w:rPr>
              <w:t xml:space="preserve">ным представителям) </w:t>
            </w:r>
            <w:r w:rsidRPr="003045DD">
              <w:rPr>
                <w:sz w:val="24"/>
                <w:lang w:val="ru-RU"/>
              </w:rPr>
              <w:t xml:space="preserve">и педагогам </w:t>
            </w:r>
            <w:proofErr w:type="gramStart"/>
            <w:r w:rsidRPr="003045DD">
              <w:rPr>
                <w:sz w:val="24"/>
                <w:lang w:val="ru-RU"/>
              </w:rPr>
              <w:t>обуч</w:t>
            </w:r>
            <w:r w:rsidRPr="003045DD">
              <w:rPr>
                <w:sz w:val="24"/>
                <w:lang w:val="ru-RU"/>
              </w:rPr>
              <w:t>а</w:t>
            </w:r>
            <w:r w:rsidRPr="003045DD">
              <w:rPr>
                <w:sz w:val="24"/>
                <w:lang w:val="ru-RU"/>
              </w:rPr>
              <w:t>ющихся</w:t>
            </w:r>
            <w:proofErr w:type="gramEnd"/>
            <w:r w:rsidRPr="003045DD">
              <w:rPr>
                <w:sz w:val="24"/>
                <w:lang w:val="ru-RU"/>
              </w:rPr>
              <w:t xml:space="preserve"> с особыми образовательными потребностями необходимой консульт</w:t>
            </w:r>
            <w:r w:rsidRPr="003045DD">
              <w:rPr>
                <w:sz w:val="24"/>
                <w:lang w:val="ru-RU"/>
              </w:rPr>
              <w:t>а</w:t>
            </w:r>
            <w:r w:rsidRPr="003045DD">
              <w:rPr>
                <w:sz w:val="24"/>
                <w:lang w:val="ru-RU"/>
              </w:rPr>
              <w:t>ционной, коррекционно-развивающей, диагностической, просветительской п</w:t>
            </w:r>
            <w:r w:rsidRPr="003045DD">
              <w:rPr>
                <w:sz w:val="24"/>
                <w:lang w:val="ru-RU"/>
              </w:rPr>
              <w:t>о</w:t>
            </w:r>
            <w:r w:rsidRPr="003045DD">
              <w:rPr>
                <w:sz w:val="24"/>
                <w:lang w:val="ru-RU"/>
              </w:rPr>
              <w:t>мощи (поддержки)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3045DD">
        <w:trPr>
          <w:trHeight w:hRule="exact" w:val="1128"/>
        </w:trPr>
        <w:tc>
          <w:tcPr>
            <w:tcW w:w="4501" w:type="dxa"/>
            <w:gridSpan w:val="3"/>
            <w:shd w:val="clear" w:color="auto" w:fill="auto"/>
          </w:tcPr>
          <w:p w:rsidR="003045DD" w:rsidRPr="003045DD" w:rsidRDefault="003045DD" w:rsidP="00EB7A2B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3045DD">
              <w:rPr>
                <w:sz w:val="24"/>
                <w:lang w:val="ru-RU"/>
              </w:rPr>
              <w:t xml:space="preserve">1.6. </w:t>
            </w:r>
            <w:proofErr w:type="spellStart"/>
            <w:r w:rsidRPr="003045DD">
              <w:rPr>
                <w:sz w:val="24"/>
                <w:lang w:val="ru-RU"/>
              </w:rPr>
              <w:t>Сформированность</w:t>
            </w:r>
            <w:proofErr w:type="spellEnd"/>
            <w:r w:rsidRPr="003045DD">
              <w:rPr>
                <w:sz w:val="24"/>
                <w:lang w:val="ru-RU"/>
              </w:rPr>
              <w:t xml:space="preserve"> психологич</w:t>
            </w:r>
            <w:r w:rsidRPr="003045DD">
              <w:rPr>
                <w:sz w:val="24"/>
                <w:lang w:val="ru-RU"/>
              </w:rPr>
              <w:t>е</w:t>
            </w:r>
            <w:r w:rsidRPr="003045DD">
              <w:rPr>
                <w:sz w:val="24"/>
                <w:lang w:val="ru-RU"/>
              </w:rPr>
              <w:t xml:space="preserve">ской культуры у обучающихся и их родителей </w:t>
            </w:r>
            <w:r w:rsidRPr="003045DD">
              <w:rPr>
                <w:spacing w:val="-5"/>
                <w:sz w:val="24"/>
                <w:lang w:val="ru-RU"/>
              </w:rPr>
              <w:t xml:space="preserve">(законных представителей), </w:t>
            </w:r>
            <w:r w:rsidRPr="003045DD">
              <w:rPr>
                <w:sz w:val="24"/>
                <w:lang w:val="ru-RU"/>
              </w:rPr>
              <w:t>педагогов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3045DD">
        <w:trPr>
          <w:trHeight w:hRule="exact" w:val="705"/>
        </w:trPr>
        <w:tc>
          <w:tcPr>
            <w:tcW w:w="4501" w:type="dxa"/>
            <w:gridSpan w:val="3"/>
            <w:shd w:val="clear" w:color="auto" w:fill="auto"/>
          </w:tcPr>
          <w:p w:rsidR="003045DD" w:rsidRPr="00E450AA" w:rsidRDefault="003045DD" w:rsidP="00E450AA">
            <w:pPr>
              <w:pStyle w:val="TableParagraph"/>
              <w:rPr>
                <w:sz w:val="24"/>
                <w:lang w:val="ru-RU"/>
              </w:rPr>
            </w:pPr>
            <w:r w:rsidRPr="003045DD">
              <w:rPr>
                <w:sz w:val="24"/>
                <w:lang w:val="ru-RU"/>
              </w:rPr>
              <w:t>1.7. Позитивная динамика результатов р</w:t>
            </w:r>
            <w:r w:rsidRPr="003045DD">
              <w:rPr>
                <w:sz w:val="24"/>
                <w:lang w:val="ru-RU"/>
              </w:rPr>
              <w:t>е</w:t>
            </w:r>
            <w:r w:rsidRPr="003045DD">
              <w:rPr>
                <w:sz w:val="24"/>
                <w:lang w:val="ru-RU"/>
              </w:rPr>
              <w:t>ализации</w:t>
            </w:r>
            <w:r>
              <w:rPr>
                <w:sz w:val="24"/>
                <w:lang w:val="ru-RU"/>
              </w:rPr>
              <w:t xml:space="preserve"> профилактических программ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773"/>
        </w:trPr>
        <w:tc>
          <w:tcPr>
            <w:tcW w:w="4501" w:type="dxa"/>
            <w:gridSpan w:val="3"/>
            <w:shd w:val="clear" w:color="auto" w:fill="auto"/>
          </w:tcPr>
          <w:p w:rsidR="003045DD" w:rsidRPr="002D0FE8" w:rsidRDefault="003045DD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536"/>
        </w:trPr>
        <w:tc>
          <w:tcPr>
            <w:tcW w:w="4501" w:type="dxa"/>
            <w:gridSpan w:val="3"/>
            <w:shd w:val="clear" w:color="auto" w:fill="auto"/>
          </w:tcPr>
          <w:p w:rsidR="003045DD" w:rsidRPr="002D0FE8" w:rsidRDefault="003045DD" w:rsidP="00A904B9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  <w:bookmarkStart w:id="0" w:name="_GoBack"/>
            <w:bookmarkEnd w:id="0"/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282"/>
        </w:trPr>
        <w:tc>
          <w:tcPr>
            <w:tcW w:w="4501" w:type="dxa"/>
            <w:gridSpan w:val="3"/>
            <w:shd w:val="clear" w:color="auto" w:fill="auto"/>
          </w:tcPr>
          <w:p w:rsidR="003045DD" w:rsidRPr="002D0FE8" w:rsidRDefault="003045DD" w:rsidP="00A904B9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1.10. Отсутствие жалоб со стороны участников образовательных отношений на профессиональную деятельность п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дагога, дисциплинарных взысканий со стороны работодателя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518"/>
        </w:trPr>
        <w:tc>
          <w:tcPr>
            <w:tcW w:w="10522" w:type="dxa"/>
            <w:gridSpan w:val="7"/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2. Выявление развития у обучающихся способностей к научной (интеллектуальной), творч</w:t>
            </w:r>
            <w:r w:rsidRPr="002D0FE8">
              <w:rPr>
                <w:b/>
                <w:sz w:val="24"/>
                <w:lang w:val="ru-RU"/>
              </w:rPr>
              <w:t>е</w:t>
            </w:r>
            <w:r w:rsidRPr="002D0FE8">
              <w:rPr>
                <w:b/>
                <w:sz w:val="24"/>
                <w:lang w:val="ru-RU"/>
              </w:rPr>
              <w:t>ской, физкультурно-спортивной деятельности</w:t>
            </w:r>
          </w:p>
        </w:tc>
      </w:tr>
      <w:tr w:rsidR="003045DD" w:rsidTr="00000ECC">
        <w:trPr>
          <w:trHeight w:hRule="exact" w:val="264"/>
        </w:trPr>
        <w:tc>
          <w:tcPr>
            <w:tcW w:w="4501" w:type="dxa"/>
            <w:gridSpan w:val="3"/>
            <w:shd w:val="clear" w:color="auto" w:fill="auto"/>
          </w:tcPr>
          <w:p w:rsidR="003045DD" w:rsidRPr="00CD5C60" w:rsidRDefault="003045DD" w:rsidP="00A904B9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902" w:type="dxa"/>
            <w:gridSpan w:val="3"/>
            <w:shd w:val="clear" w:color="auto" w:fill="auto"/>
          </w:tcPr>
          <w:p w:rsidR="003045DD" w:rsidRPr="00CD5C60" w:rsidRDefault="003045DD" w:rsidP="00A904B9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0-5</w:t>
            </w:r>
          </w:p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279"/>
        </w:trPr>
        <w:tc>
          <w:tcPr>
            <w:tcW w:w="4501" w:type="dxa"/>
            <w:gridSpan w:val="3"/>
            <w:shd w:val="clear" w:color="auto" w:fill="auto"/>
          </w:tcPr>
          <w:p w:rsidR="003045DD" w:rsidRPr="002D0FE8" w:rsidRDefault="003045DD" w:rsidP="00A904B9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воспитанников.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2043"/>
        </w:trPr>
        <w:tc>
          <w:tcPr>
            <w:tcW w:w="4501" w:type="dxa"/>
            <w:gridSpan w:val="3"/>
            <w:shd w:val="clear" w:color="auto" w:fill="auto"/>
          </w:tcPr>
          <w:p w:rsidR="003045DD" w:rsidRPr="002D0FE8" w:rsidRDefault="003045DD" w:rsidP="00A904B9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сти; изучение образовательных запросов и интересов обучающихся (в т.ч. с ос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быми образовательными потребност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ми).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000"/>
        </w:trPr>
        <w:tc>
          <w:tcPr>
            <w:tcW w:w="4501" w:type="dxa"/>
            <w:gridSpan w:val="3"/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вательном процессе</w:t>
            </w:r>
          </w:p>
        </w:tc>
        <w:tc>
          <w:tcPr>
            <w:tcW w:w="902" w:type="dxa"/>
            <w:gridSpan w:val="3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282"/>
        </w:trPr>
        <w:tc>
          <w:tcPr>
            <w:tcW w:w="4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2.4. Умение анализировать уроки, зан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тия, мероприятия с помощью различных методов и техник (в аспекте развития способностей обучающихся к научной (интеллектуальной), творческой, фи</w:t>
            </w:r>
            <w:r w:rsidRPr="002D0FE8">
              <w:rPr>
                <w:sz w:val="24"/>
                <w:lang w:val="ru-RU"/>
              </w:rPr>
              <w:t>з</w:t>
            </w:r>
            <w:r w:rsidRPr="002D0FE8">
              <w:rPr>
                <w:sz w:val="24"/>
                <w:lang w:val="ru-RU"/>
              </w:rPr>
              <w:t>культурно-спортивной и др. деятельн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сти).</w:t>
            </w:r>
          </w:p>
        </w:tc>
        <w:tc>
          <w:tcPr>
            <w:tcW w:w="9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027"/>
        </w:trPr>
        <w:tc>
          <w:tcPr>
            <w:tcW w:w="10522" w:type="dxa"/>
            <w:gridSpan w:val="7"/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5"/>
              <w:jc w:val="both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</w:t>
            </w:r>
            <w:r w:rsidRPr="002D0FE8">
              <w:rPr>
                <w:b/>
                <w:sz w:val="24"/>
                <w:lang w:val="ru-RU"/>
              </w:rPr>
              <w:t>а</w:t>
            </w:r>
            <w:r w:rsidRPr="002D0FE8">
              <w:rPr>
                <w:b/>
                <w:sz w:val="24"/>
                <w:lang w:val="ru-RU"/>
              </w:rPr>
              <w:t>тов своей профессиональной деятельности, активное участие в работе методических объед</w:t>
            </w:r>
            <w:r w:rsidRPr="002D0FE8">
              <w:rPr>
                <w:b/>
                <w:sz w:val="24"/>
                <w:lang w:val="ru-RU"/>
              </w:rPr>
              <w:t>и</w:t>
            </w:r>
            <w:r w:rsidRPr="002D0FE8">
              <w:rPr>
                <w:b/>
                <w:sz w:val="24"/>
                <w:lang w:val="ru-RU"/>
              </w:rPr>
              <w:t>нений педагогических работников организации.</w:t>
            </w:r>
          </w:p>
        </w:tc>
      </w:tr>
      <w:tr w:rsidR="003045DD" w:rsidTr="00000ECC">
        <w:trPr>
          <w:trHeight w:hRule="exact" w:val="312"/>
        </w:trPr>
        <w:tc>
          <w:tcPr>
            <w:tcW w:w="4533" w:type="dxa"/>
            <w:gridSpan w:val="4"/>
            <w:shd w:val="clear" w:color="auto" w:fill="auto"/>
          </w:tcPr>
          <w:p w:rsidR="003045DD" w:rsidRPr="00CD5C60" w:rsidRDefault="003045DD" w:rsidP="00A904B9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70" w:type="dxa"/>
            <w:gridSpan w:val="2"/>
            <w:shd w:val="clear" w:color="auto" w:fill="auto"/>
          </w:tcPr>
          <w:p w:rsidR="003045DD" w:rsidRPr="00CD5C60" w:rsidRDefault="003045DD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3045DD" w:rsidRPr="002D0FE8" w:rsidRDefault="003045DD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3045DD" w:rsidRPr="00CD5C60" w:rsidRDefault="003045DD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545"/>
        </w:trPr>
        <w:tc>
          <w:tcPr>
            <w:tcW w:w="4533" w:type="dxa"/>
            <w:gridSpan w:val="4"/>
            <w:shd w:val="clear" w:color="auto" w:fill="auto"/>
          </w:tcPr>
          <w:p w:rsidR="003045DD" w:rsidRPr="002D0FE8" w:rsidRDefault="003045DD" w:rsidP="00A904B9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3.1. </w:t>
            </w:r>
            <w:proofErr w:type="gramStart"/>
            <w:r w:rsidRPr="002D0FE8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вательным потребностям обучающихся.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3045DD" w:rsidRPr="002D0FE8" w:rsidRDefault="003045DD" w:rsidP="00A904B9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942"/>
        </w:trPr>
        <w:tc>
          <w:tcPr>
            <w:tcW w:w="4533" w:type="dxa"/>
            <w:gridSpan w:val="4"/>
            <w:shd w:val="clear" w:color="auto" w:fill="auto"/>
          </w:tcPr>
          <w:p w:rsidR="003045DD" w:rsidRPr="002D0FE8" w:rsidRDefault="003045DD" w:rsidP="00A904B9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дические пособия и рекомендации др.), имеющей положительные внутренние рецензии/отзывы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114"/>
        </w:trPr>
        <w:tc>
          <w:tcPr>
            <w:tcW w:w="4533" w:type="dxa"/>
            <w:gridSpan w:val="4"/>
            <w:shd w:val="clear" w:color="auto" w:fill="auto"/>
          </w:tcPr>
          <w:p w:rsidR="003045DD" w:rsidRPr="002D0FE8" w:rsidRDefault="003045DD" w:rsidP="00A904B9">
            <w:pPr>
              <w:pStyle w:val="TableParagraph"/>
              <w:ind w:right="73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3.4. Соответствие рабочей учебн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мет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дической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562"/>
        </w:trPr>
        <w:tc>
          <w:tcPr>
            <w:tcW w:w="4533" w:type="dxa"/>
            <w:gridSpan w:val="4"/>
            <w:shd w:val="clear" w:color="auto" w:fill="auto"/>
          </w:tcPr>
          <w:p w:rsidR="003045DD" w:rsidRPr="002D0FE8" w:rsidRDefault="003045DD" w:rsidP="00A904B9">
            <w:pPr>
              <w:pStyle w:val="TableParagraph"/>
              <w:ind w:right="142"/>
              <w:rPr>
                <w:b/>
                <w:sz w:val="24"/>
                <w:lang w:val="ru-RU"/>
              </w:rPr>
            </w:pPr>
            <w:r w:rsidRPr="002D0FE8">
              <w:rPr>
                <w:b/>
                <w:sz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3045DD" w:rsidRPr="00CD5C60" w:rsidRDefault="003045DD" w:rsidP="00A904B9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344"/>
        </w:trPr>
        <w:tc>
          <w:tcPr>
            <w:tcW w:w="4533" w:type="dxa"/>
            <w:gridSpan w:val="4"/>
            <w:shd w:val="clear" w:color="auto" w:fill="auto"/>
          </w:tcPr>
          <w:p w:rsidR="003045DD" w:rsidRPr="002D0FE8" w:rsidRDefault="003045DD" w:rsidP="00A904B9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3.5. Умение выбирать (отбирать) методы, средства и организационные формы об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чения, воспитания, развития обуча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щихся и коррекционн</w:t>
            </w:r>
            <w:proofErr w:type="gramStart"/>
            <w:r w:rsidRPr="002D0FE8">
              <w:rPr>
                <w:sz w:val="24"/>
                <w:lang w:val="ru-RU"/>
              </w:rPr>
              <w:t>о-</w:t>
            </w:r>
            <w:proofErr w:type="gramEnd"/>
            <w:r w:rsidRPr="002D0FE8">
              <w:rPr>
                <w:sz w:val="24"/>
                <w:lang w:val="ru-RU"/>
              </w:rPr>
              <w:t xml:space="preserve"> развивающей, профилактической работы и т.п.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123"/>
        </w:trPr>
        <w:tc>
          <w:tcPr>
            <w:tcW w:w="4533" w:type="dxa"/>
            <w:gridSpan w:val="4"/>
            <w:shd w:val="clear" w:color="auto" w:fill="auto"/>
          </w:tcPr>
          <w:p w:rsidR="003045DD" w:rsidRPr="002D0FE8" w:rsidRDefault="003045DD" w:rsidP="00A904B9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3.6. </w:t>
            </w:r>
            <w:proofErr w:type="gramStart"/>
            <w:r w:rsidRPr="002D0FE8">
              <w:rPr>
                <w:sz w:val="24"/>
                <w:lang w:val="ru-RU"/>
              </w:rPr>
              <w:t>Умение разрабатывать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3045DD" w:rsidRPr="002D0FE8" w:rsidRDefault="003045DD" w:rsidP="00A904B9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</w:p>
        </w:tc>
        <w:tc>
          <w:tcPr>
            <w:tcW w:w="870" w:type="dxa"/>
            <w:gridSpan w:val="2"/>
            <w:shd w:val="clear" w:color="auto" w:fill="auto"/>
          </w:tcPr>
          <w:p w:rsidR="003045DD" w:rsidRDefault="003045DD" w:rsidP="00A904B9"/>
        </w:tc>
        <w:tc>
          <w:tcPr>
            <w:tcW w:w="5119" w:type="dxa"/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99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3.7. Ведение в электронной форме док</w:t>
            </w:r>
            <w:r w:rsidRPr="002D0FE8">
              <w:rPr>
                <w:sz w:val="24"/>
                <w:lang w:val="ru-RU"/>
              </w:rPr>
              <w:t>у</w:t>
            </w:r>
            <w:r w:rsidRPr="002D0FE8">
              <w:rPr>
                <w:sz w:val="24"/>
                <w:lang w:val="ru-RU"/>
              </w:rPr>
              <w:t>ментации (в т.ч. электронный журнал, электронный дневник, планово- отчетная документация и др.).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9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3.8. Использование прикладного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граммного обеспечения (обработка гр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фики, звука и т.п.) для организации своей профессиональной деятельности.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85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3.9. Использование мультимедийных технологий и интерактивного оборуд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вания в образовательном процессе.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99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3.10. Использование сервисов сети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тернет, банков электронных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тельных ресурсов в образовательной д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ятельности.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13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DC65E2" w:rsidRDefault="003045DD" w:rsidP="00DC65E2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DC65E2">
              <w:rPr>
                <w:b/>
                <w:sz w:val="24"/>
                <w:lang w:val="ru-RU"/>
              </w:rPr>
              <w:t>Транслирование в педагогических коллективах опыта практических р</w:t>
            </w:r>
            <w:r w:rsidRPr="00DC65E2">
              <w:rPr>
                <w:b/>
                <w:sz w:val="24"/>
                <w:lang w:val="ru-RU"/>
              </w:rPr>
              <w:t>е</w:t>
            </w:r>
            <w:r w:rsidRPr="00DC65E2">
              <w:rPr>
                <w:b/>
                <w:sz w:val="24"/>
                <w:lang w:val="ru-RU"/>
              </w:rPr>
              <w:t>зультатов своей профессиональной д</w:t>
            </w:r>
            <w:r w:rsidRPr="00DC65E2">
              <w:rPr>
                <w:b/>
                <w:sz w:val="24"/>
                <w:lang w:val="ru-RU"/>
              </w:rPr>
              <w:t>е</w:t>
            </w:r>
            <w:r w:rsidRPr="00DC65E2">
              <w:rPr>
                <w:b/>
                <w:sz w:val="24"/>
                <w:lang w:val="ru-RU"/>
              </w:rPr>
              <w:t>ятельности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r w:rsidRPr="002D0FE8">
              <w:t>0-7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3.11.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в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на муниципал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27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3.12.Транслирование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реги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нальном или межрегиональном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282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3.13.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ской деятельности в различных формах (выступление, презентация, стендовый доклад, мастер-класс и т.п.) на федерал</w:t>
            </w:r>
            <w:r w:rsidRPr="002D0FE8">
              <w:rPr>
                <w:sz w:val="24"/>
                <w:lang w:val="ru-RU"/>
              </w:rPr>
              <w:t>ь</w:t>
            </w:r>
            <w:r w:rsidRPr="002D0FE8">
              <w:rPr>
                <w:sz w:val="24"/>
                <w:lang w:val="ru-RU"/>
              </w:rPr>
              <w:t>ном или международном уровне.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130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3.14.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изданиях образов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тельной организации и (или) изданиях муниципального уровня.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84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3.15.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региональных или межрегиональных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84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3.16. Наличие публикаций (без учета И</w:t>
            </w:r>
            <w:r w:rsidRPr="002D0FE8">
              <w:rPr>
                <w:sz w:val="24"/>
                <w:lang w:val="ru-RU"/>
              </w:rPr>
              <w:t>н</w:t>
            </w:r>
            <w:r w:rsidRPr="002D0FE8">
              <w:rPr>
                <w:sz w:val="24"/>
                <w:lang w:val="ru-RU"/>
              </w:rPr>
              <w:t>тернет-ресурсов) в федеральных или международных изданиях.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837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lastRenderedPageBreak/>
              <w:t>3.17. Транслирование опыта практич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ских результатов педагогической де</w:t>
            </w:r>
            <w:r w:rsidRPr="002D0FE8">
              <w:rPr>
                <w:sz w:val="24"/>
                <w:lang w:val="ru-RU"/>
              </w:rPr>
              <w:t>я</w:t>
            </w:r>
            <w:r w:rsidRPr="002D0FE8">
              <w:rPr>
                <w:sz w:val="24"/>
                <w:lang w:val="ru-RU"/>
              </w:rPr>
              <w:t>тельности на ресурсах сети Интернет (профессиональные педагогические с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общества, сайты издательств, сайты о</w:t>
            </w:r>
            <w:r w:rsidRPr="002D0FE8">
              <w:rPr>
                <w:sz w:val="24"/>
                <w:lang w:val="ru-RU"/>
              </w:rPr>
              <w:t>б</w:t>
            </w:r>
            <w:r w:rsidRPr="002D0FE8">
              <w:rPr>
                <w:sz w:val="24"/>
                <w:lang w:val="ru-RU"/>
              </w:rPr>
              <w:t>разовательных организаций и т.п.), кроме социальных сетей.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856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E36020" w:rsidRDefault="003045DD" w:rsidP="00E36020">
            <w:pPr>
              <w:pStyle w:val="TableParagraph"/>
              <w:spacing w:line="220" w:lineRule="auto"/>
              <w:ind w:right="142"/>
              <w:jc w:val="both"/>
              <w:rPr>
                <w:b/>
                <w:sz w:val="24"/>
                <w:lang w:val="ru-RU"/>
              </w:rPr>
            </w:pPr>
            <w:r w:rsidRPr="00E36020">
              <w:rPr>
                <w:b/>
                <w:sz w:val="24"/>
                <w:lang w:val="ru-RU"/>
              </w:rPr>
              <w:t>Активное участие в работе методич</w:t>
            </w:r>
            <w:r w:rsidRPr="00E36020">
              <w:rPr>
                <w:b/>
                <w:sz w:val="24"/>
                <w:lang w:val="ru-RU"/>
              </w:rPr>
              <w:t>е</w:t>
            </w:r>
            <w:r w:rsidRPr="00E36020">
              <w:rPr>
                <w:b/>
                <w:sz w:val="24"/>
                <w:lang w:val="ru-RU"/>
              </w:rPr>
              <w:t>ских объединений педагогических р</w:t>
            </w:r>
            <w:r w:rsidRPr="00E36020">
              <w:rPr>
                <w:b/>
                <w:sz w:val="24"/>
                <w:lang w:val="ru-RU"/>
              </w:rPr>
              <w:t>а</w:t>
            </w:r>
            <w:r w:rsidRPr="00E36020">
              <w:rPr>
                <w:b/>
                <w:sz w:val="24"/>
                <w:lang w:val="ru-RU"/>
              </w:rPr>
              <w:t>ботников организации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r w:rsidRPr="002D0FE8">
              <w:t>0-3</w:t>
            </w:r>
          </w:p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563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3.18. </w:t>
            </w:r>
            <w:proofErr w:type="gramStart"/>
            <w:r w:rsidRPr="002D0FE8">
              <w:rPr>
                <w:sz w:val="24"/>
                <w:lang w:val="ru-RU"/>
              </w:rPr>
              <w:t>Активное участие в работе метод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ческого объединения педагогов (ПЦК, МК, МС, кафедры, лаборатории) образ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вательной организации (проведение о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крытых уроков, занятий, мероприятий, выступления на МО).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835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>3.19. Участие в работе творческих, пр</w:t>
            </w:r>
            <w:r w:rsidRPr="002D0FE8">
              <w:rPr>
                <w:sz w:val="24"/>
                <w:lang w:val="ru-RU"/>
              </w:rPr>
              <w:t>о</w:t>
            </w:r>
            <w:r w:rsidRPr="002D0FE8">
              <w:rPr>
                <w:sz w:val="24"/>
                <w:lang w:val="ru-RU"/>
              </w:rPr>
              <w:t>ектных групп в образовательной орган</w:t>
            </w:r>
            <w:r w:rsidRPr="002D0FE8">
              <w:rPr>
                <w:sz w:val="24"/>
                <w:lang w:val="ru-RU"/>
              </w:rPr>
              <w:t>и</w:t>
            </w:r>
            <w:r w:rsidRPr="002D0FE8">
              <w:rPr>
                <w:sz w:val="24"/>
                <w:lang w:val="ru-RU"/>
              </w:rPr>
              <w:t>зации.</w:t>
            </w:r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trHeight w:hRule="exact" w:val="1839"/>
        </w:trPr>
        <w:tc>
          <w:tcPr>
            <w:tcW w:w="45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Pr="002D0FE8" w:rsidRDefault="003045DD" w:rsidP="002D0FE8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2D0FE8">
              <w:rPr>
                <w:sz w:val="24"/>
                <w:lang w:val="ru-RU"/>
              </w:rPr>
              <w:t xml:space="preserve">3.20. </w:t>
            </w:r>
            <w:proofErr w:type="gramStart"/>
            <w:r w:rsidRPr="002D0FE8">
              <w:rPr>
                <w:sz w:val="24"/>
                <w:lang w:val="ru-RU"/>
              </w:rPr>
              <w:t>Участие в качестве эксперта ГЭК, РБЭ, в экспертном совете ОО, члена ж</w:t>
            </w:r>
            <w:r w:rsidRPr="002D0FE8">
              <w:rPr>
                <w:sz w:val="24"/>
                <w:lang w:val="ru-RU"/>
              </w:rPr>
              <w:t>ю</w:t>
            </w:r>
            <w:r w:rsidRPr="002D0FE8">
              <w:rPr>
                <w:sz w:val="24"/>
                <w:lang w:val="ru-RU"/>
              </w:rPr>
              <w:t>ри конкурсов профессионального м</w:t>
            </w:r>
            <w:r w:rsidRPr="002D0FE8">
              <w:rPr>
                <w:sz w:val="24"/>
                <w:lang w:val="ru-RU"/>
              </w:rPr>
              <w:t>а</w:t>
            </w:r>
            <w:r w:rsidRPr="002D0FE8">
              <w:rPr>
                <w:sz w:val="24"/>
                <w:lang w:val="ru-RU"/>
              </w:rPr>
              <w:t>стерства и конкурсов, олимпиад, смо</w:t>
            </w:r>
            <w:r w:rsidRPr="002D0FE8">
              <w:rPr>
                <w:sz w:val="24"/>
                <w:lang w:val="ru-RU"/>
              </w:rPr>
              <w:t>т</w:t>
            </w:r>
            <w:r w:rsidRPr="002D0FE8">
              <w:rPr>
                <w:sz w:val="24"/>
                <w:lang w:val="ru-RU"/>
              </w:rPr>
              <w:t>ров, проводимых для обучающихся, чл</w:t>
            </w:r>
            <w:r w:rsidRPr="002D0FE8">
              <w:rPr>
                <w:sz w:val="24"/>
                <w:lang w:val="ru-RU"/>
              </w:rPr>
              <w:t>е</w:t>
            </w:r>
            <w:r w:rsidRPr="002D0FE8">
              <w:rPr>
                <w:sz w:val="24"/>
                <w:lang w:val="ru-RU"/>
              </w:rPr>
              <w:t>на аттестационной комиссии, судьи на соревнованиях и т.п.</w:t>
            </w:r>
            <w:proofErr w:type="gramEnd"/>
          </w:p>
        </w:tc>
        <w:tc>
          <w:tcPr>
            <w:tcW w:w="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45DD" w:rsidRDefault="003045DD" w:rsidP="00A904B9"/>
        </w:tc>
      </w:tr>
      <w:tr w:rsidR="003045DD" w:rsidTr="00000ECC">
        <w:trPr>
          <w:gridBefore w:val="1"/>
          <w:wBefore w:w="32" w:type="dxa"/>
          <w:trHeight w:hRule="exact" w:val="286"/>
        </w:trPr>
        <w:tc>
          <w:tcPr>
            <w:tcW w:w="10490" w:type="dxa"/>
            <w:gridSpan w:val="6"/>
            <w:shd w:val="clear" w:color="auto" w:fill="auto"/>
          </w:tcPr>
          <w:p w:rsidR="003045DD" w:rsidRPr="00E36020" w:rsidRDefault="003045DD" w:rsidP="00E36020">
            <w:pPr>
              <w:pStyle w:val="TableParagraph"/>
              <w:spacing w:line="262" w:lineRule="exact"/>
              <w:ind w:left="0" w:right="828"/>
              <w:rPr>
                <w:b/>
                <w:sz w:val="24"/>
              </w:rPr>
            </w:pPr>
            <w:r w:rsidRPr="00E36020">
              <w:rPr>
                <w:b/>
                <w:sz w:val="24"/>
              </w:rPr>
              <w:t xml:space="preserve">4. </w:t>
            </w:r>
            <w:proofErr w:type="spellStart"/>
            <w:r w:rsidRPr="00E36020">
              <w:rPr>
                <w:b/>
                <w:sz w:val="24"/>
              </w:rPr>
              <w:t>Дополнительные</w:t>
            </w:r>
            <w:proofErr w:type="spellEnd"/>
            <w:r w:rsidRPr="00E36020">
              <w:rPr>
                <w:b/>
                <w:sz w:val="24"/>
              </w:rPr>
              <w:t xml:space="preserve"> </w:t>
            </w:r>
            <w:proofErr w:type="spellStart"/>
            <w:r w:rsidRPr="00E36020">
              <w:rPr>
                <w:b/>
                <w:sz w:val="24"/>
              </w:rPr>
              <w:t>баллы</w:t>
            </w:r>
            <w:proofErr w:type="spellEnd"/>
          </w:p>
        </w:tc>
      </w:tr>
      <w:tr w:rsidR="003045DD" w:rsidTr="00000ECC">
        <w:trPr>
          <w:gridBefore w:val="1"/>
          <w:wBefore w:w="32" w:type="dxa"/>
          <w:trHeight w:hRule="exact" w:val="506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16" w:lineRule="auto"/>
              <w:ind w:left="0" w:right="1998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Дополнительные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баллы</w:t>
            </w:r>
            <w:proofErr w:type="spellEnd"/>
            <w:r w:rsidRPr="00CD5C60">
              <w:rPr>
                <w:sz w:val="24"/>
              </w:rPr>
              <w:t xml:space="preserve"> (</w:t>
            </w:r>
            <w:proofErr w:type="spellStart"/>
            <w:r w:rsidRPr="00CD5C60">
              <w:rPr>
                <w:sz w:val="24"/>
              </w:rPr>
              <w:t>прокомментировать</w:t>
            </w:r>
            <w:proofErr w:type="spellEnd"/>
            <w:r w:rsidRPr="00CD5C60">
              <w:rPr>
                <w:sz w:val="24"/>
              </w:rPr>
              <w:t>)</w:t>
            </w:r>
          </w:p>
        </w:tc>
        <w:tc>
          <w:tcPr>
            <w:tcW w:w="835" w:type="dxa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62" w:lineRule="exact"/>
              <w:ind w:left="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5119" w:type="dxa"/>
            <w:shd w:val="clear" w:color="auto" w:fill="auto"/>
          </w:tcPr>
          <w:p w:rsidR="003045DD" w:rsidRDefault="003045DD" w:rsidP="00E36020"/>
        </w:tc>
      </w:tr>
      <w:tr w:rsidR="003045DD" w:rsidTr="00000ECC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43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/>
        </w:tc>
        <w:tc>
          <w:tcPr>
            <w:tcW w:w="5119" w:type="dxa"/>
            <w:shd w:val="clear" w:color="auto" w:fill="auto"/>
          </w:tcPr>
          <w:p w:rsidR="003045DD" w:rsidRDefault="003045DD" w:rsidP="00E36020"/>
        </w:tc>
      </w:tr>
      <w:tr w:rsidR="003045DD" w:rsidTr="00000ECC">
        <w:trPr>
          <w:gridBefore w:val="1"/>
          <w:wBefore w:w="32" w:type="dxa"/>
          <w:trHeight w:hRule="exact" w:val="300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62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/>
        </w:tc>
        <w:tc>
          <w:tcPr>
            <w:tcW w:w="5119" w:type="dxa"/>
            <w:shd w:val="clear" w:color="auto" w:fill="auto"/>
          </w:tcPr>
          <w:p w:rsidR="003045DD" w:rsidRDefault="003045DD" w:rsidP="00E36020"/>
        </w:tc>
      </w:tr>
      <w:tr w:rsidR="003045D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/>
        </w:tc>
        <w:tc>
          <w:tcPr>
            <w:tcW w:w="5119" w:type="dxa"/>
            <w:shd w:val="clear" w:color="auto" w:fill="auto"/>
          </w:tcPr>
          <w:p w:rsidR="003045DD" w:rsidRDefault="003045DD" w:rsidP="00E36020"/>
        </w:tc>
      </w:tr>
      <w:tr w:rsidR="003045D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/>
        </w:tc>
        <w:tc>
          <w:tcPr>
            <w:tcW w:w="5119" w:type="dxa"/>
            <w:shd w:val="clear" w:color="auto" w:fill="auto"/>
          </w:tcPr>
          <w:p w:rsidR="003045DD" w:rsidRDefault="003045DD" w:rsidP="00E36020"/>
        </w:tc>
      </w:tr>
      <w:tr w:rsidR="003045D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/>
        </w:tc>
        <w:tc>
          <w:tcPr>
            <w:tcW w:w="5119" w:type="dxa"/>
            <w:shd w:val="clear" w:color="auto" w:fill="auto"/>
          </w:tcPr>
          <w:p w:rsidR="003045DD" w:rsidRDefault="003045DD" w:rsidP="00E36020"/>
        </w:tc>
      </w:tr>
      <w:tr w:rsidR="003045D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41" w:lineRule="exact"/>
              <w:ind w:left="0"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/>
        </w:tc>
        <w:tc>
          <w:tcPr>
            <w:tcW w:w="5119" w:type="dxa"/>
            <w:shd w:val="clear" w:color="auto" w:fill="auto"/>
          </w:tcPr>
          <w:p w:rsidR="003045DD" w:rsidRDefault="003045DD" w:rsidP="00E36020"/>
        </w:tc>
      </w:tr>
      <w:tr w:rsidR="003045D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41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</w:tr>
      <w:tr w:rsidR="003045D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</w:tr>
      <w:tr w:rsidR="003045DD" w:rsidTr="00000ECC">
        <w:trPr>
          <w:gridBefore w:val="1"/>
          <w:wBefore w:w="32" w:type="dxa"/>
          <w:trHeight w:hRule="exact" w:val="288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65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</w:tr>
      <w:tr w:rsidR="003045D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</w:tr>
      <w:tr w:rsidR="003045D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  <w:tc>
          <w:tcPr>
            <w:tcW w:w="5119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</w:tr>
      <w:tr w:rsidR="003045DD" w:rsidTr="00000ECC">
        <w:trPr>
          <w:gridBefore w:val="1"/>
          <w:wBefore w:w="32" w:type="dxa"/>
          <w:trHeight w:hRule="exact" w:val="286"/>
        </w:trPr>
        <w:tc>
          <w:tcPr>
            <w:tcW w:w="4536" w:type="dxa"/>
            <w:gridSpan w:val="4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62" w:lineRule="exact"/>
              <w:ind w:right="274" w:hanging="103"/>
              <w:rPr>
                <w:sz w:val="24"/>
              </w:rPr>
            </w:pPr>
            <w:proofErr w:type="spellStart"/>
            <w:r w:rsidRPr="00CD5C60">
              <w:rPr>
                <w:sz w:val="24"/>
              </w:rPr>
              <w:t>Всего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максимальное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количество</w:t>
            </w:r>
            <w:proofErr w:type="spellEnd"/>
            <w:r w:rsidRPr="00CD5C60">
              <w:rPr>
                <w:sz w:val="24"/>
              </w:rPr>
              <w:t xml:space="preserve"> </w:t>
            </w:r>
            <w:proofErr w:type="spellStart"/>
            <w:r w:rsidRPr="00CD5C60">
              <w:rPr>
                <w:sz w:val="24"/>
              </w:rPr>
              <w:t>баллов</w:t>
            </w:r>
            <w:proofErr w:type="spellEnd"/>
          </w:p>
        </w:tc>
        <w:tc>
          <w:tcPr>
            <w:tcW w:w="835" w:type="dxa"/>
            <w:shd w:val="clear" w:color="auto" w:fill="auto"/>
          </w:tcPr>
          <w:p w:rsidR="003045DD" w:rsidRPr="00CD5C60" w:rsidRDefault="003045DD" w:rsidP="00E36020">
            <w:pPr>
              <w:pStyle w:val="TableParagraph"/>
              <w:spacing w:line="262" w:lineRule="exact"/>
              <w:ind w:left="170" w:right="172" w:hanging="10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5119" w:type="dxa"/>
            <w:shd w:val="clear" w:color="auto" w:fill="auto"/>
          </w:tcPr>
          <w:p w:rsidR="003045DD" w:rsidRDefault="003045DD" w:rsidP="00E36020">
            <w:pPr>
              <w:ind w:hanging="103"/>
            </w:pPr>
          </w:p>
        </w:tc>
      </w:tr>
      <w:tr w:rsidR="003045DD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02"/>
        </w:trPr>
        <w:tc>
          <w:tcPr>
            <w:tcW w:w="4431" w:type="dxa"/>
            <w:gridSpan w:val="2"/>
            <w:shd w:val="clear" w:color="auto" w:fill="auto"/>
          </w:tcPr>
          <w:p w:rsidR="003045DD" w:rsidRPr="00CD5C60" w:rsidRDefault="003045DD" w:rsidP="00A904B9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Руководитель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3045DD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23"/>
        </w:trPr>
        <w:tc>
          <w:tcPr>
            <w:tcW w:w="4431" w:type="dxa"/>
            <w:gridSpan w:val="2"/>
            <w:shd w:val="clear" w:color="auto" w:fill="auto"/>
          </w:tcPr>
          <w:p w:rsidR="003045DD" w:rsidRPr="00CD5C60" w:rsidRDefault="003045DD" w:rsidP="00A904B9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3045DD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322"/>
        </w:trPr>
        <w:tc>
          <w:tcPr>
            <w:tcW w:w="4431" w:type="dxa"/>
            <w:gridSpan w:val="2"/>
            <w:shd w:val="clear" w:color="auto" w:fill="auto"/>
          </w:tcPr>
          <w:p w:rsidR="003045DD" w:rsidRPr="00CD5C60" w:rsidRDefault="003045DD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proofErr w:type="spellStart"/>
            <w:r w:rsidRPr="00CD5C60">
              <w:rPr>
                <w:sz w:val="28"/>
              </w:rPr>
              <w:t>Член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экспертной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группы</w:t>
            </w:r>
            <w:proofErr w:type="spellEnd"/>
          </w:p>
        </w:tc>
      </w:tr>
      <w:tr w:rsidR="003045DD" w:rsidRPr="00CD5C60" w:rsidTr="002D0FE8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5"/>
          <w:wAfter w:w="6091" w:type="dxa"/>
          <w:trHeight w:hRule="exact" w:val="623"/>
        </w:trPr>
        <w:tc>
          <w:tcPr>
            <w:tcW w:w="4431" w:type="dxa"/>
            <w:gridSpan w:val="2"/>
            <w:shd w:val="clear" w:color="auto" w:fill="auto"/>
          </w:tcPr>
          <w:p w:rsidR="003045DD" w:rsidRPr="00CD5C60" w:rsidRDefault="003045DD" w:rsidP="00A904B9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 xml:space="preserve">С </w:t>
            </w:r>
            <w:proofErr w:type="spellStart"/>
            <w:r w:rsidRPr="00CD5C60">
              <w:rPr>
                <w:sz w:val="28"/>
              </w:rPr>
              <w:t>приложением</w:t>
            </w:r>
            <w:proofErr w:type="spellEnd"/>
            <w:r w:rsidRPr="00CD5C60">
              <w:rPr>
                <w:sz w:val="28"/>
              </w:rPr>
              <w:t xml:space="preserve"> </w:t>
            </w:r>
            <w:proofErr w:type="spellStart"/>
            <w:r w:rsidRPr="00CD5C60">
              <w:rPr>
                <w:sz w:val="28"/>
              </w:rPr>
              <w:t>ознакомлен</w:t>
            </w:r>
            <w:proofErr w:type="spellEnd"/>
          </w:p>
          <w:p w:rsidR="003045DD" w:rsidRPr="00CD5C60" w:rsidRDefault="003045DD" w:rsidP="00A904B9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776ABE" w:rsidRDefault="00776ABE"/>
    <w:sectPr w:rsidR="00776ABE" w:rsidSect="002D0FE8">
      <w:pgSz w:w="11906" w:h="16838"/>
      <w:pgMar w:top="567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D0FE8"/>
    <w:rsid w:val="00000ECC"/>
    <w:rsid w:val="002D0FE8"/>
    <w:rsid w:val="003045DD"/>
    <w:rsid w:val="00776ABE"/>
    <w:rsid w:val="007869B2"/>
    <w:rsid w:val="00DC65E2"/>
    <w:rsid w:val="00E36020"/>
    <w:rsid w:val="00E4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BE"/>
  </w:style>
  <w:style w:type="paragraph" w:styleId="1">
    <w:name w:val="heading 1"/>
    <w:basedOn w:val="a"/>
    <w:link w:val="10"/>
    <w:uiPriority w:val="1"/>
    <w:qFormat/>
    <w:rsid w:val="002D0FE8"/>
    <w:pPr>
      <w:widowControl w:val="0"/>
      <w:spacing w:before="1" w:after="0" w:line="240" w:lineRule="auto"/>
      <w:ind w:left="497" w:right="861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D0FE8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2D0FE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304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BF56337B084596AF039DC873F2F699ADFFFA34319EB7BEEE58A94CDB79Z96F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Симкова</dc:creator>
  <cp:lastModifiedBy>kab224</cp:lastModifiedBy>
  <cp:revision>5</cp:revision>
  <cp:lastPrinted>2017-02-09T09:15:00Z</cp:lastPrinted>
  <dcterms:created xsi:type="dcterms:W3CDTF">2016-11-27T12:44:00Z</dcterms:created>
  <dcterms:modified xsi:type="dcterms:W3CDTF">2017-02-09T09:15:00Z</dcterms:modified>
</cp:coreProperties>
</file>