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"/>
        <w:gridCol w:w="4399"/>
        <w:gridCol w:w="70"/>
        <w:gridCol w:w="32"/>
        <w:gridCol w:w="35"/>
        <w:gridCol w:w="835"/>
        <w:gridCol w:w="4503"/>
      </w:tblGrid>
      <w:tr w:rsidR="002D0FE8" w:rsidTr="00E450AA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5405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E450AA">
        <w:trPr>
          <w:trHeight w:hRule="exact" w:val="1390"/>
        </w:trPr>
        <w:tc>
          <w:tcPr>
            <w:tcW w:w="9906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программ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тельные результаты освоения обучающимися образовательных программ по итогам 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 xml:space="preserve">ниторинга системы образования, проводимого в порядке, установленном </w:t>
            </w:r>
            <w:hyperlink r:id="rId4">
              <w:r w:rsidRPr="002D0FE8">
                <w:rPr>
                  <w:b/>
                  <w:sz w:val="24"/>
                  <w:lang w:val="ru-RU"/>
                </w:rPr>
                <w:t>постановлен</w:t>
              </w:r>
              <w:r w:rsidRPr="002D0FE8">
                <w:rPr>
                  <w:b/>
                  <w:sz w:val="24"/>
                  <w:lang w:val="ru-RU"/>
                </w:rPr>
                <w:t>и</w:t>
              </w:r>
              <w:r w:rsidRPr="002D0FE8">
                <w:rPr>
                  <w:b/>
                  <w:sz w:val="24"/>
                  <w:lang w:val="ru-RU"/>
                </w:rPr>
                <w:t>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</w:tr>
      <w:tr w:rsidR="002D0FE8" w:rsidTr="00E450AA">
        <w:trPr>
          <w:trHeight w:hRule="exact" w:val="562"/>
        </w:trPr>
        <w:tc>
          <w:tcPr>
            <w:tcW w:w="9906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симости от должности)</w:t>
            </w:r>
          </w:p>
        </w:tc>
      </w:tr>
      <w:tr w:rsidR="002D0FE8" w:rsidTr="00E450AA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3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A328BE" w:rsidTr="00A328BE">
        <w:trPr>
          <w:trHeight w:hRule="exact" w:val="947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A328BE">
              <w:rPr>
                <w:sz w:val="24"/>
                <w:lang w:val="ru-RU"/>
              </w:rPr>
              <w:t>обуча</w:t>
            </w:r>
            <w:r w:rsidRPr="00A328BE">
              <w:rPr>
                <w:sz w:val="24"/>
                <w:lang w:val="ru-RU"/>
              </w:rPr>
              <w:t>ю</w:t>
            </w:r>
            <w:r w:rsidRPr="00A328BE">
              <w:rPr>
                <w:sz w:val="24"/>
                <w:lang w:val="ru-RU"/>
              </w:rPr>
              <w:t>щихся</w:t>
            </w:r>
            <w:proofErr w:type="gramEnd"/>
            <w:r w:rsidRPr="00A328BE">
              <w:rPr>
                <w:sz w:val="24"/>
                <w:lang w:val="ru-RU"/>
              </w:rPr>
              <w:t xml:space="preserve"> кружка, секции, студии, клубного и другого детского объединения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989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tabs>
                <w:tab w:val="left" w:pos="4501"/>
              </w:tabs>
              <w:spacing w:line="237" w:lineRule="auto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>1.2. Освоение обучающимися дополн</w:t>
            </w:r>
            <w:r w:rsidRPr="00A328BE">
              <w:rPr>
                <w:sz w:val="24"/>
                <w:lang w:val="ru-RU"/>
              </w:rPr>
              <w:t>и</w:t>
            </w:r>
            <w:r w:rsidRPr="00A328BE">
              <w:rPr>
                <w:sz w:val="24"/>
                <w:lang w:val="ru-RU"/>
              </w:rPr>
              <w:t>тельных (ой) общеобр</w:t>
            </w:r>
            <w:r w:rsidRPr="00A328BE">
              <w:rPr>
                <w:sz w:val="24"/>
                <w:lang w:val="ru-RU"/>
              </w:rPr>
              <w:t>а</w:t>
            </w:r>
            <w:r w:rsidRPr="00A328BE">
              <w:rPr>
                <w:sz w:val="24"/>
                <w:lang w:val="ru-RU"/>
              </w:rPr>
              <w:t>зовательных (ой) програм</w:t>
            </w:r>
            <w:proofErr w:type="gramStart"/>
            <w:r w:rsidRPr="00A328BE">
              <w:rPr>
                <w:sz w:val="24"/>
                <w:lang w:val="ru-RU"/>
              </w:rPr>
              <w:t>м(</w:t>
            </w:r>
            <w:proofErr w:type="spellStart"/>
            <w:proofErr w:type="gramEnd"/>
            <w:r w:rsidRPr="00A328BE">
              <w:rPr>
                <w:sz w:val="24"/>
                <w:lang w:val="ru-RU"/>
              </w:rPr>
              <w:t>ы</w:t>
            </w:r>
            <w:proofErr w:type="spellEnd"/>
            <w:r w:rsidRPr="00A328BE">
              <w:rPr>
                <w:sz w:val="24"/>
                <w:lang w:val="ru-RU"/>
              </w:rPr>
              <w:t>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136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A328BE">
              <w:rPr>
                <w:sz w:val="24"/>
                <w:lang w:val="ru-RU"/>
              </w:rPr>
              <w:t>обучающихся</w:t>
            </w:r>
            <w:proofErr w:type="gramEnd"/>
            <w:r w:rsidRPr="00A328BE">
              <w:rPr>
                <w:sz w:val="24"/>
                <w:lang w:val="ru-RU"/>
              </w:rPr>
              <w:t xml:space="preserve"> с ос</w:t>
            </w:r>
            <w:r w:rsidRPr="00A328BE">
              <w:rPr>
                <w:sz w:val="24"/>
                <w:lang w:val="ru-RU"/>
              </w:rPr>
              <w:t>о</w:t>
            </w:r>
            <w:r w:rsidRPr="00A328BE">
              <w:rPr>
                <w:sz w:val="24"/>
                <w:lang w:val="ru-RU"/>
              </w:rPr>
              <w:t>быми образовательными п</w:t>
            </w:r>
            <w:r w:rsidRPr="00A328BE">
              <w:rPr>
                <w:sz w:val="24"/>
                <w:lang w:val="ru-RU"/>
              </w:rPr>
              <w:t>о</w:t>
            </w:r>
            <w:r w:rsidRPr="00A328BE">
              <w:rPr>
                <w:sz w:val="24"/>
                <w:lang w:val="ru-RU"/>
              </w:rPr>
              <w:t xml:space="preserve">требностями в занятия, массовые </w:t>
            </w:r>
            <w:proofErr w:type="spellStart"/>
            <w:r w:rsidRPr="00A328BE">
              <w:rPr>
                <w:sz w:val="24"/>
                <w:lang w:val="ru-RU"/>
              </w:rPr>
              <w:t>досуговые</w:t>
            </w:r>
            <w:proofErr w:type="spellEnd"/>
            <w:r w:rsidRPr="00A328BE">
              <w:rPr>
                <w:sz w:val="24"/>
                <w:lang w:val="ru-RU"/>
              </w:rPr>
              <w:t xml:space="preserve"> меропри</w:t>
            </w:r>
            <w:r w:rsidRPr="00A328BE">
              <w:rPr>
                <w:sz w:val="24"/>
                <w:lang w:val="ru-RU"/>
              </w:rPr>
              <w:t>я</w:t>
            </w:r>
            <w:r w:rsidRPr="00A328BE">
              <w:rPr>
                <w:sz w:val="24"/>
                <w:lang w:val="ru-RU"/>
              </w:rPr>
              <w:t>тия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848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A328BE">
              <w:rPr>
                <w:sz w:val="24"/>
                <w:lang w:val="ru-RU"/>
              </w:rPr>
              <w:t>обучающимися</w:t>
            </w:r>
            <w:proofErr w:type="gramEnd"/>
            <w:r w:rsidRPr="00A328BE">
              <w:rPr>
                <w:sz w:val="24"/>
                <w:lang w:val="ru-RU"/>
              </w:rPr>
              <w:t xml:space="preserve"> работ исследовательского, творческого хара</w:t>
            </w:r>
            <w:r w:rsidRPr="00A328BE">
              <w:rPr>
                <w:sz w:val="24"/>
                <w:lang w:val="ru-RU"/>
              </w:rPr>
              <w:t>к</w:t>
            </w:r>
            <w:r w:rsidRPr="00A328BE">
              <w:rPr>
                <w:sz w:val="24"/>
                <w:lang w:val="ru-RU"/>
              </w:rPr>
              <w:t>тера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42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 xml:space="preserve">1.5. Достижение высоких результатов </w:t>
            </w:r>
            <w:proofErr w:type="gramStart"/>
            <w:r w:rsidRPr="00A328BE">
              <w:rPr>
                <w:sz w:val="24"/>
                <w:lang w:val="ru-RU"/>
              </w:rPr>
              <w:t>обучающимися</w:t>
            </w:r>
            <w:proofErr w:type="gramEnd"/>
            <w:r w:rsidRPr="00A328BE">
              <w:rPr>
                <w:sz w:val="24"/>
                <w:lang w:val="ru-RU"/>
              </w:rPr>
              <w:t xml:space="preserve"> в конкурсах, соревнов</w:t>
            </w:r>
            <w:r w:rsidRPr="00A328BE">
              <w:rPr>
                <w:sz w:val="24"/>
                <w:lang w:val="ru-RU"/>
              </w:rPr>
              <w:t>а</w:t>
            </w:r>
            <w:r w:rsidRPr="00A328BE">
              <w:rPr>
                <w:sz w:val="24"/>
                <w:lang w:val="ru-RU"/>
              </w:rPr>
              <w:t>ниях, фестивалях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1128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>1.6. Проведение образовательных мер</w:t>
            </w:r>
            <w:r w:rsidRPr="00A328BE">
              <w:rPr>
                <w:sz w:val="24"/>
                <w:lang w:val="ru-RU"/>
              </w:rPr>
              <w:t>о</w:t>
            </w:r>
            <w:r w:rsidRPr="00A328BE">
              <w:rPr>
                <w:sz w:val="24"/>
                <w:lang w:val="ru-RU"/>
              </w:rPr>
              <w:t>приятий, направленных на развитие о</w:t>
            </w:r>
            <w:r w:rsidRPr="00A328BE">
              <w:rPr>
                <w:sz w:val="24"/>
                <w:lang w:val="ru-RU"/>
              </w:rPr>
              <w:t>б</w:t>
            </w:r>
            <w:r w:rsidRPr="00A328BE">
              <w:rPr>
                <w:sz w:val="24"/>
                <w:lang w:val="ru-RU"/>
              </w:rPr>
              <w:t>щения обучающихся и их родителей (з</w:t>
            </w:r>
            <w:r w:rsidRPr="00A328BE">
              <w:rPr>
                <w:sz w:val="24"/>
                <w:lang w:val="ru-RU"/>
              </w:rPr>
              <w:t>а</w:t>
            </w:r>
            <w:r w:rsidRPr="00A328BE">
              <w:rPr>
                <w:sz w:val="24"/>
                <w:lang w:val="ru-RU"/>
              </w:rPr>
              <w:t>конных представителей)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1286"/>
        </w:trPr>
        <w:tc>
          <w:tcPr>
            <w:tcW w:w="4501" w:type="dxa"/>
            <w:gridSpan w:val="3"/>
            <w:shd w:val="clear" w:color="auto" w:fill="auto"/>
          </w:tcPr>
          <w:p w:rsidR="00A328BE" w:rsidRPr="00A328BE" w:rsidRDefault="00A328BE" w:rsidP="00A328BE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A328BE">
              <w:rPr>
                <w:sz w:val="24"/>
                <w:lang w:val="ru-RU"/>
              </w:rPr>
              <w:t>1.7. Участие родителей (законных пре</w:t>
            </w:r>
            <w:r w:rsidRPr="00A328BE">
              <w:rPr>
                <w:sz w:val="24"/>
                <w:lang w:val="ru-RU"/>
              </w:rPr>
              <w:t>д</w:t>
            </w:r>
            <w:r w:rsidRPr="00A328BE">
              <w:rPr>
                <w:sz w:val="24"/>
                <w:lang w:val="ru-RU"/>
              </w:rPr>
              <w:t xml:space="preserve">ставителей) в организации и проведении занятий, массовых </w:t>
            </w:r>
            <w:proofErr w:type="spellStart"/>
            <w:r w:rsidRPr="00A328BE">
              <w:rPr>
                <w:sz w:val="24"/>
                <w:lang w:val="ru-RU"/>
              </w:rPr>
              <w:t>досуговых</w:t>
            </w:r>
            <w:proofErr w:type="spellEnd"/>
            <w:r w:rsidRPr="00A328BE">
              <w:rPr>
                <w:sz w:val="24"/>
                <w:lang w:val="ru-RU"/>
              </w:rPr>
              <w:t xml:space="preserve"> меропри</w:t>
            </w:r>
            <w:r w:rsidRPr="00A328BE">
              <w:rPr>
                <w:sz w:val="24"/>
                <w:lang w:val="ru-RU"/>
              </w:rPr>
              <w:t>я</w:t>
            </w:r>
            <w:r w:rsidRPr="00A328BE">
              <w:rPr>
                <w:sz w:val="24"/>
                <w:lang w:val="ru-RU"/>
              </w:rPr>
              <w:t>тий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7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7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стников образовательных отношений на профессиональную деятельность пед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518"/>
        </w:trPr>
        <w:tc>
          <w:tcPr>
            <w:tcW w:w="9906" w:type="dxa"/>
            <w:gridSpan w:val="7"/>
            <w:shd w:val="clear" w:color="auto" w:fill="auto"/>
          </w:tcPr>
          <w:p w:rsidR="00A328BE" w:rsidRPr="002D0FE8" w:rsidRDefault="00A328BE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A328BE" w:rsidTr="00E450AA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04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01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1775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01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027"/>
        </w:trPr>
        <w:tc>
          <w:tcPr>
            <w:tcW w:w="9906" w:type="dxa"/>
            <w:gridSpan w:val="7"/>
            <w:shd w:val="clear" w:color="auto" w:fill="auto"/>
          </w:tcPr>
          <w:p w:rsidR="00A328BE" w:rsidRPr="002D0FE8" w:rsidRDefault="00A328BE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</w:t>
            </w:r>
            <w:r w:rsidRPr="002D0FE8">
              <w:rPr>
                <w:b/>
                <w:sz w:val="24"/>
                <w:lang w:val="ru-RU"/>
              </w:rPr>
              <w:t>у</w:t>
            </w:r>
            <w:r w:rsidRPr="002D0FE8">
              <w:rPr>
                <w:b/>
                <w:sz w:val="24"/>
                <w:lang w:val="ru-RU"/>
              </w:rPr>
              <w:t>чения и воспитания, транслирование в педагогических коллективах опыта практич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ских результатов своей профессиональной деятельности, активное участие в работе м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тодических объединений педагогических работников организации.</w:t>
            </w:r>
          </w:p>
        </w:tc>
      </w:tr>
      <w:tr w:rsidR="00A328BE" w:rsidTr="00E450AA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18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328BE">
            <w:pPr>
              <w:pStyle w:val="TableParagraph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дукции (методические разработки,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рекомендации,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 xml:space="preserve">дические указания, </w:t>
            </w:r>
            <w:proofErr w:type="spellStart"/>
            <w:proofErr w:type="gramStart"/>
            <w:r w:rsidRPr="002D0FE8">
              <w:rPr>
                <w:sz w:val="24"/>
                <w:lang w:val="ru-RU"/>
              </w:rPr>
              <w:t>учебно</w:t>
            </w:r>
            <w:proofErr w:type="spellEnd"/>
            <w:r w:rsidRPr="002D0FE8">
              <w:rPr>
                <w:sz w:val="24"/>
                <w:lang w:val="ru-RU"/>
              </w:rPr>
              <w:t>-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</w:t>
            </w:r>
            <w:proofErr w:type="gramEnd"/>
            <w:r w:rsidRPr="002D0FE8">
              <w:rPr>
                <w:sz w:val="24"/>
                <w:lang w:val="ru-RU"/>
              </w:rPr>
              <w:t xml:space="preserve"> пособия и рекомендации др.), имеющей положительные внутренние реце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328BE">
            <w:pPr>
              <w:pStyle w:val="TableParagraph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3.4. Соответствие рабочей </w:t>
            </w:r>
            <w:proofErr w:type="spellStart"/>
            <w:proofErr w:type="gramStart"/>
            <w:r w:rsidRPr="002D0FE8">
              <w:rPr>
                <w:sz w:val="24"/>
                <w:lang w:val="ru-RU"/>
              </w:rPr>
              <w:t>учебно</w:t>
            </w:r>
            <w:proofErr w:type="spellEnd"/>
            <w:r w:rsidRPr="002D0FE8">
              <w:rPr>
                <w:sz w:val="24"/>
                <w:lang w:val="ru-RU"/>
              </w:rPr>
              <w:t>-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</w:t>
            </w:r>
            <w:proofErr w:type="gramEnd"/>
            <w:r w:rsidRPr="002D0FE8">
              <w:rPr>
                <w:sz w:val="24"/>
                <w:lang w:val="ru-RU"/>
              </w:rPr>
              <w:t xml:space="preserve">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 xml:space="preserve">щихся и </w:t>
            </w:r>
            <w:proofErr w:type="spellStart"/>
            <w:r w:rsidRPr="002D0FE8">
              <w:rPr>
                <w:sz w:val="24"/>
                <w:lang w:val="ru-RU"/>
              </w:rPr>
              <w:t>коррекционн</w:t>
            </w:r>
            <w:proofErr w:type="gramStart"/>
            <w:r w:rsidRPr="002D0FE8">
              <w:rPr>
                <w:sz w:val="24"/>
                <w:lang w:val="ru-RU"/>
              </w:rPr>
              <w:t>о</w:t>
            </w:r>
            <w:proofErr w:type="spellEnd"/>
            <w:r w:rsidRPr="002D0FE8">
              <w:rPr>
                <w:sz w:val="24"/>
                <w:lang w:val="ru-RU"/>
              </w:rPr>
              <w:t>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</w:t>
            </w:r>
            <w:r w:rsidRPr="002D0FE8">
              <w:rPr>
                <w:sz w:val="24"/>
                <w:lang w:val="ru-RU"/>
              </w:rPr>
              <w:t>к</w:t>
            </w:r>
            <w:r w:rsidRPr="002D0FE8">
              <w:rPr>
                <w:sz w:val="24"/>
                <w:lang w:val="ru-RU"/>
              </w:rPr>
              <w:t>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образовател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A328BE" w:rsidRPr="002D0FE8" w:rsidRDefault="00A328BE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A328BE" w:rsidRDefault="00A328BE" w:rsidP="00A904B9"/>
        </w:tc>
        <w:tc>
          <w:tcPr>
            <w:tcW w:w="4503" w:type="dxa"/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граф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3.9. Использование </w:t>
            </w:r>
            <w:proofErr w:type="spellStart"/>
            <w:r w:rsidRPr="002D0FE8">
              <w:rPr>
                <w:sz w:val="24"/>
                <w:lang w:val="ru-RU"/>
              </w:rPr>
              <w:t>мультимедийных</w:t>
            </w:r>
            <w:proofErr w:type="spellEnd"/>
            <w:r w:rsidRPr="002D0FE8">
              <w:rPr>
                <w:sz w:val="24"/>
                <w:lang w:val="ru-RU"/>
              </w:rPr>
              <w:t xml:space="preserve"> те</w:t>
            </w:r>
            <w:r w:rsidRPr="002D0FE8">
              <w:rPr>
                <w:sz w:val="24"/>
                <w:lang w:val="ru-RU"/>
              </w:rPr>
              <w:t>х</w:t>
            </w:r>
            <w:r w:rsidRPr="002D0FE8">
              <w:rPr>
                <w:sz w:val="24"/>
                <w:lang w:val="ru-RU"/>
              </w:rPr>
              <w:t>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-35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Инте</w:t>
            </w:r>
            <w:r w:rsidRPr="002D0FE8">
              <w:rPr>
                <w:sz w:val="24"/>
                <w:lang w:val="ru-RU"/>
              </w:rPr>
              <w:t>р</w:t>
            </w:r>
            <w:r w:rsidRPr="002D0FE8">
              <w:rPr>
                <w:sz w:val="24"/>
                <w:lang w:val="ru-RU"/>
              </w:rPr>
              <w:t>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DC65E2" w:rsidRDefault="00A328BE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деятельности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2D0FE8">
            <w:r w:rsidRPr="002D0FE8">
              <w:t>0-7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A328BE">
        <w:trPr>
          <w:trHeight w:hRule="exact" w:val="142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пление, презентация, стендовый доклад, мастер-класс и т.п.) в образовательной о</w:t>
            </w:r>
            <w:r w:rsidRPr="002D0FE8">
              <w:rPr>
                <w:sz w:val="24"/>
                <w:lang w:val="ru-RU"/>
              </w:rPr>
              <w:t>р</w:t>
            </w:r>
            <w:r w:rsidRPr="002D0FE8">
              <w:rPr>
                <w:sz w:val="24"/>
                <w:lang w:val="ru-RU"/>
              </w:rPr>
              <w:t>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E36020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2D0FE8">
            <w:r w:rsidRPr="002D0FE8">
              <w:t>0-3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Pr="002D0FE8" w:rsidRDefault="00A328BE" w:rsidP="00A328BE">
            <w:pPr>
              <w:pStyle w:val="TableParagraph"/>
              <w:spacing w:line="220" w:lineRule="auto"/>
              <w:ind w:right="142"/>
              <w:jc w:val="both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ма</w:t>
            </w:r>
            <w:r w:rsidRPr="002D0FE8">
              <w:rPr>
                <w:sz w:val="24"/>
                <w:lang w:val="ru-RU"/>
              </w:rPr>
              <w:t>с</w:t>
            </w:r>
            <w:r w:rsidRPr="002D0FE8">
              <w:rPr>
                <w:sz w:val="24"/>
                <w:lang w:val="ru-RU"/>
              </w:rPr>
              <w:t>терства и конкурсов, олимпиад, смотров, проводимых для обучающихся, члена а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тестационной комиссии, судьи на соре</w:t>
            </w:r>
            <w:r w:rsidRPr="002D0FE8">
              <w:rPr>
                <w:sz w:val="24"/>
                <w:lang w:val="ru-RU"/>
              </w:rPr>
              <w:t>в</w:t>
            </w:r>
            <w:r w:rsidRPr="002D0FE8">
              <w:rPr>
                <w:sz w:val="24"/>
                <w:lang w:val="ru-RU"/>
              </w:rPr>
              <w:t>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8BE" w:rsidRDefault="00A328BE" w:rsidP="00A904B9"/>
        </w:tc>
      </w:tr>
      <w:tr w:rsidR="00A328BE" w:rsidTr="00E450AA">
        <w:trPr>
          <w:gridBefore w:val="1"/>
          <w:wBefore w:w="32" w:type="dxa"/>
          <w:trHeight w:hRule="exact" w:val="286"/>
        </w:trPr>
        <w:tc>
          <w:tcPr>
            <w:tcW w:w="9874" w:type="dxa"/>
            <w:gridSpan w:val="6"/>
            <w:shd w:val="clear" w:color="auto" w:fill="auto"/>
          </w:tcPr>
          <w:p w:rsidR="00A328BE" w:rsidRPr="00E36020" w:rsidRDefault="00A328BE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A328BE" w:rsidTr="00E450AA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450AA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/>
        </w:tc>
        <w:tc>
          <w:tcPr>
            <w:tcW w:w="4503" w:type="dxa"/>
            <w:shd w:val="clear" w:color="auto" w:fill="auto"/>
          </w:tcPr>
          <w:p w:rsidR="00A328BE" w:rsidRDefault="00A328BE" w:rsidP="00E36020"/>
        </w:tc>
      </w:tr>
      <w:tr w:rsidR="00A328BE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Tr="00E36020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Tr="00E36020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A328BE" w:rsidRPr="00CD5C60" w:rsidRDefault="00A328BE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3" w:type="dxa"/>
            <w:shd w:val="clear" w:color="auto" w:fill="auto"/>
          </w:tcPr>
          <w:p w:rsidR="00A328BE" w:rsidRDefault="00A328BE" w:rsidP="00E36020">
            <w:pPr>
              <w:ind w:hanging="103"/>
            </w:pPr>
          </w:p>
        </w:tc>
      </w:tr>
      <w:tr w:rsidR="00A328B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328B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328B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A328BE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5475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A328BE" w:rsidRPr="00CD5C60" w:rsidRDefault="00A328BE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A328BE" w:rsidRPr="00CD5C60" w:rsidRDefault="00A328BE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D0FE8"/>
    <w:rsid w:val="002D0FE8"/>
    <w:rsid w:val="00776ABE"/>
    <w:rsid w:val="00A328BE"/>
    <w:rsid w:val="00C75FC0"/>
    <w:rsid w:val="00DC65E2"/>
    <w:rsid w:val="00E36020"/>
    <w:rsid w:val="00E4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%3DBF56337B084596AF039DC873F2F699ADFFFA34319EB7BEEE58A94CDB79Z96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</cp:lastModifiedBy>
  <cp:revision>4</cp:revision>
  <dcterms:created xsi:type="dcterms:W3CDTF">2016-11-27T12:44:00Z</dcterms:created>
  <dcterms:modified xsi:type="dcterms:W3CDTF">2016-11-27T13:06:00Z</dcterms:modified>
</cp:coreProperties>
</file>